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9E0F" w14:textId="77777777" w:rsidR="00055B50" w:rsidRPr="00D67A8F" w:rsidRDefault="00742A6E" w:rsidP="00CF4D51">
      <w:pPr>
        <w:ind w:left="5670" w:right="140"/>
        <w:jc w:val="center"/>
        <w:rPr>
          <w:sz w:val="24"/>
          <w:szCs w:val="24"/>
        </w:rPr>
      </w:pPr>
      <w:bookmarkStart w:id="0" w:name="_Toc41293213"/>
      <w:bookmarkStart w:id="1" w:name="_Toc85018843"/>
      <w:r w:rsidRPr="00D67A8F">
        <w:rPr>
          <w:sz w:val="24"/>
          <w:szCs w:val="24"/>
        </w:rPr>
        <w:t>Приложение № 5</w:t>
      </w:r>
      <w:r w:rsidR="007E73C7" w:rsidRPr="00D67A8F">
        <w:rPr>
          <w:sz w:val="24"/>
          <w:szCs w:val="24"/>
        </w:rPr>
        <w:t xml:space="preserve"> </w:t>
      </w:r>
    </w:p>
    <w:p w14:paraId="24486635" w14:textId="496FB79F" w:rsidR="00742A6E" w:rsidRDefault="007E73C7" w:rsidP="00CF4D51">
      <w:pPr>
        <w:ind w:left="5670" w:right="140"/>
        <w:jc w:val="center"/>
        <w:rPr>
          <w:sz w:val="24"/>
          <w:szCs w:val="24"/>
        </w:rPr>
      </w:pPr>
      <w:r w:rsidRPr="00D67A8F">
        <w:rPr>
          <w:sz w:val="24"/>
          <w:szCs w:val="24"/>
        </w:rPr>
        <w:t>к Правилам внутреннего контроля ООО</w:t>
      </w:r>
      <w:r w:rsidR="007452B1" w:rsidRPr="00D67A8F">
        <w:rPr>
          <w:sz w:val="24"/>
          <w:szCs w:val="24"/>
        </w:rPr>
        <w:t> </w:t>
      </w:r>
      <w:r w:rsidRPr="00D67A8F">
        <w:rPr>
          <w:sz w:val="24"/>
          <w:szCs w:val="24"/>
        </w:rPr>
        <w:t>«Оборонрегистр» (редакция № </w:t>
      </w:r>
      <w:r w:rsidR="00A40958">
        <w:rPr>
          <w:sz w:val="24"/>
          <w:szCs w:val="24"/>
        </w:rPr>
        <w:t>3</w:t>
      </w:r>
      <w:r w:rsidRPr="00D67A8F">
        <w:rPr>
          <w:sz w:val="24"/>
          <w:szCs w:val="24"/>
        </w:rPr>
        <w:t>), утвержденны</w:t>
      </w:r>
      <w:r w:rsidR="00CF4D51">
        <w:rPr>
          <w:sz w:val="24"/>
          <w:szCs w:val="24"/>
        </w:rPr>
        <w:t>м</w:t>
      </w:r>
      <w:r w:rsidRPr="00D67A8F">
        <w:rPr>
          <w:sz w:val="24"/>
          <w:szCs w:val="24"/>
        </w:rPr>
        <w:t xml:space="preserve"> приказом от 28.</w:t>
      </w:r>
      <w:r w:rsidR="00A40958">
        <w:rPr>
          <w:sz w:val="24"/>
          <w:szCs w:val="24"/>
        </w:rPr>
        <w:t>06</w:t>
      </w:r>
      <w:r w:rsidRPr="00D67A8F">
        <w:rPr>
          <w:sz w:val="24"/>
          <w:szCs w:val="24"/>
        </w:rPr>
        <w:t>.202</w:t>
      </w:r>
      <w:r w:rsidR="00A40958">
        <w:rPr>
          <w:sz w:val="24"/>
          <w:szCs w:val="24"/>
        </w:rPr>
        <w:t>2</w:t>
      </w:r>
      <w:r w:rsidRPr="00D67A8F">
        <w:rPr>
          <w:sz w:val="24"/>
          <w:szCs w:val="24"/>
        </w:rPr>
        <w:t xml:space="preserve"> № 1</w:t>
      </w:r>
      <w:r w:rsidR="00A40958">
        <w:rPr>
          <w:sz w:val="24"/>
          <w:szCs w:val="24"/>
        </w:rPr>
        <w:t>1</w:t>
      </w:r>
      <w:r w:rsidRPr="00D67A8F">
        <w:rPr>
          <w:sz w:val="24"/>
          <w:szCs w:val="24"/>
        </w:rPr>
        <w:t>-док</w:t>
      </w:r>
    </w:p>
    <w:p w14:paraId="51B31E67" w14:textId="77777777" w:rsidR="005A5E01" w:rsidRPr="00D67A8F" w:rsidRDefault="005A5E01" w:rsidP="00055B50">
      <w:pPr>
        <w:ind w:left="5954" w:right="140"/>
        <w:jc w:val="center"/>
        <w:rPr>
          <w:sz w:val="24"/>
          <w:szCs w:val="24"/>
        </w:rPr>
      </w:pPr>
    </w:p>
    <w:p w14:paraId="3911BFEF" w14:textId="700C4A76" w:rsidR="005D0D42" w:rsidRPr="00290881" w:rsidRDefault="005D0D42" w:rsidP="00290881">
      <w:pPr>
        <w:jc w:val="center"/>
        <w:rPr>
          <w:b/>
          <w:bCs/>
          <w:sz w:val="28"/>
          <w:szCs w:val="28"/>
        </w:rPr>
      </w:pPr>
      <w:bookmarkStart w:id="2" w:name="_Hlk91584710"/>
      <w:r w:rsidRPr="00290881">
        <w:rPr>
          <w:b/>
          <w:bCs/>
          <w:sz w:val="28"/>
          <w:szCs w:val="28"/>
        </w:rPr>
        <w:t>Порядок рассмотрения обращений (жалоб)</w:t>
      </w:r>
      <w:bookmarkEnd w:id="0"/>
      <w:bookmarkEnd w:id="1"/>
      <w:r w:rsidR="00D32759" w:rsidRPr="00290881">
        <w:rPr>
          <w:b/>
          <w:bCs/>
          <w:sz w:val="28"/>
          <w:szCs w:val="28"/>
        </w:rPr>
        <w:t>, поступивших в ООО «</w:t>
      </w:r>
      <w:r w:rsidR="00B1382A">
        <w:rPr>
          <w:b/>
          <w:bCs/>
          <w:sz w:val="28"/>
          <w:szCs w:val="28"/>
        </w:rPr>
        <w:t>О</w:t>
      </w:r>
      <w:r w:rsidR="00D32759" w:rsidRPr="00290881">
        <w:rPr>
          <w:b/>
          <w:bCs/>
          <w:sz w:val="28"/>
          <w:szCs w:val="28"/>
        </w:rPr>
        <w:t>боронрегистр»</w:t>
      </w:r>
    </w:p>
    <w:bookmarkEnd w:id="2"/>
    <w:p w14:paraId="43257811" w14:textId="6DC058F5" w:rsidR="005D0D42" w:rsidRPr="00290881" w:rsidRDefault="005D0D42" w:rsidP="00290881">
      <w:pPr>
        <w:spacing w:before="120" w:after="120"/>
        <w:jc w:val="center"/>
        <w:rPr>
          <w:b/>
          <w:bCs/>
          <w:sz w:val="24"/>
          <w:szCs w:val="24"/>
        </w:rPr>
      </w:pPr>
      <w:r w:rsidRPr="00290881">
        <w:rPr>
          <w:b/>
          <w:bCs/>
          <w:sz w:val="24"/>
          <w:szCs w:val="24"/>
        </w:rPr>
        <w:t>1. </w:t>
      </w:r>
      <w:r w:rsidR="00290881">
        <w:rPr>
          <w:b/>
          <w:bCs/>
          <w:sz w:val="24"/>
          <w:szCs w:val="24"/>
        </w:rPr>
        <w:t>Т</w:t>
      </w:r>
      <w:r w:rsidR="00E326E6" w:rsidRPr="00290881">
        <w:rPr>
          <w:b/>
          <w:bCs/>
          <w:sz w:val="24"/>
          <w:szCs w:val="24"/>
        </w:rPr>
        <w:t>ермины и определения</w:t>
      </w:r>
    </w:p>
    <w:p w14:paraId="22F20F72" w14:textId="01E078B3" w:rsidR="005D0D42" w:rsidRPr="00D67A8F" w:rsidRDefault="00E326E6" w:rsidP="00337E19">
      <w:pPr>
        <w:ind w:firstLine="567"/>
        <w:rPr>
          <w:sz w:val="24"/>
          <w:szCs w:val="24"/>
        </w:rPr>
      </w:pPr>
      <w:r w:rsidRPr="00D67A8F">
        <w:rPr>
          <w:sz w:val="24"/>
          <w:szCs w:val="24"/>
        </w:rPr>
        <w:t>В настоящем порядке используются следующие термины и определения:</w:t>
      </w:r>
    </w:p>
    <w:p w14:paraId="6E261D38" w14:textId="04F6BDFB" w:rsidR="00BA699C" w:rsidRPr="00D67A8F" w:rsidRDefault="00BA699C" w:rsidP="00BA699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A8F">
        <w:rPr>
          <w:rFonts w:ascii="Times New Roman" w:hAnsi="Times New Roman" w:cs="Times New Roman"/>
          <w:b/>
          <w:bCs/>
          <w:iCs/>
          <w:sz w:val="24"/>
          <w:szCs w:val="24"/>
        </w:rPr>
        <w:t>регистратор</w:t>
      </w:r>
      <w:r w:rsidRPr="00D67A8F">
        <w:rPr>
          <w:rFonts w:ascii="Times New Roman" w:hAnsi="Times New Roman" w:cs="Times New Roman"/>
          <w:iCs/>
          <w:sz w:val="24"/>
          <w:szCs w:val="24"/>
        </w:rPr>
        <w:t xml:space="preserve"> – ООО «Оборонрегистр»</w:t>
      </w:r>
      <w:r w:rsidR="00C909BA" w:rsidRPr="00D67A8F">
        <w:rPr>
          <w:rFonts w:ascii="Times New Roman" w:hAnsi="Times New Roman" w:cs="Times New Roman"/>
          <w:iCs/>
          <w:sz w:val="24"/>
          <w:szCs w:val="24"/>
        </w:rPr>
        <w:t xml:space="preserve"> (ОГРН </w:t>
      </w:r>
      <w:r w:rsidR="00C909BA" w:rsidRPr="00D67A8F">
        <w:rPr>
          <w:rFonts w:ascii="Times New Roman" w:hAnsi="Times New Roman" w:cs="Times New Roman"/>
          <w:sz w:val="24"/>
          <w:szCs w:val="24"/>
        </w:rPr>
        <w:t>1047796702843</w:t>
      </w:r>
      <w:r w:rsidR="00C909BA" w:rsidRPr="00D67A8F">
        <w:rPr>
          <w:rFonts w:ascii="Times New Roman" w:hAnsi="Times New Roman" w:cs="Times New Roman"/>
          <w:iCs/>
          <w:sz w:val="24"/>
          <w:szCs w:val="24"/>
        </w:rPr>
        <w:t xml:space="preserve">, ИНН </w:t>
      </w:r>
      <w:r w:rsidR="00C909BA" w:rsidRPr="00D67A8F">
        <w:rPr>
          <w:rFonts w:ascii="Times New Roman" w:hAnsi="Times New Roman" w:cs="Times New Roman"/>
          <w:sz w:val="24"/>
          <w:szCs w:val="24"/>
        </w:rPr>
        <w:t>7731513346</w:t>
      </w:r>
      <w:r w:rsidRPr="00D67A8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909BA" w:rsidRPr="00D67A8F">
        <w:rPr>
          <w:rFonts w:ascii="Times New Roman" w:hAnsi="Times New Roman" w:cs="Times New Roman"/>
          <w:iCs/>
          <w:sz w:val="24"/>
          <w:szCs w:val="24"/>
        </w:rPr>
        <w:t xml:space="preserve">адрес местонахождения (почтовый адрес): </w:t>
      </w:r>
      <w:r w:rsidR="00C909BA" w:rsidRPr="00D67A8F">
        <w:rPr>
          <w:rFonts w:ascii="Times New Roman" w:hAnsi="Times New Roman" w:cs="Times New Roman"/>
          <w:sz w:val="24"/>
          <w:szCs w:val="24"/>
        </w:rPr>
        <w:t xml:space="preserve">105066, г. Москва, ул. Старая Басманная, д.19, строение 12, комната 22), </w:t>
      </w:r>
      <w:r w:rsidRPr="00D67A8F">
        <w:rPr>
          <w:rFonts w:ascii="Times New Roman" w:hAnsi="Times New Roman" w:cs="Times New Roman"/>
          <w:iCs/>
          <w:sz w:val="24"/>
          <w:szCs w:val="24"/>
        </w:rPr>
        <w:t>профессиональный участник рынка ценных бумаг, осуществляющий деятельность по ведению реестров владельцев ценных бумаг</w:t>
      </w:r>
      <w:r w:rsidR="00C909BA" w:rsidRPr="00D67A8F">
        <w:rPr>
          <w:rFonts w:ascii="Times New Roman" w:hAnsi="Times New Roman" w:cs="Times New Roman"/>
          <w:iCs/>
          <w:sz w:val="24"/>
          <w:szCs w:val="24"/>
        </w:rPr>
        <w:t xml:space="preserve"> в соответствии с лицензией № 10-000-1-00348 от </w:t>
      </w:r>
      <w:r w:rsidR="003A26EC" w:rsidRPr="00D67A8F">
        <w:rPr>
          <w:rFonts w:ascii="Times New Roman" w:hAnsi="Times New Roman" w:cs="Times New Roman"/>
          <w:iCs/>
          <w:sz w:val="24"/>
          <w:szCs w:val="24"/>
        </w:rPr>
        <w:t>25.03.2008 без ограничения срока действия</w:t>
      </w:r>
      <w:r w:rsidRPr="00D67A8F">
        <w:rPr>
          <w:rFonts w:ascii="Times New Roman" w:hAnsi="Times New Roman" w:cs="Times New Roman"/>
          <w:iCs/>
          <w:sz w:val="24"/>
          <w:szCs w:val="24"/>
        </w:rPr>
        <w:t>;</w:t>
      </w:r>
    </w:p>
    <w:p w14:paraId="49399C19" w14:textId="504BEB96" w:rsidR="00E326E6" w:rsidRPr="00D67A8F" w:rsidRDefault="00E326E6" w:rsidP="00337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8F">
        <w:rPr>
          <w:rFonts w:ascii="Times New Roman" w:hAnsi="Times New Roman" w:cs="Times New Roman"/>
          <w:b/>
          <w:bCs/>
          <w:sz w:val="24"/>
          <w:szCs w:val="24"/>
        </w:rPr>
        <w:t>финансовая услуга</w:t>
      </w:r>
      <w:r w:rsidRPr="00D67A8F">
        <w:rPr>
          <w:rFonts w:ascii="Times New Roman" w:hAnsi="Times New Roman" w:cs="Times New Roman"/>
          <w:sz w:val="24"/>
          <w:szCs w:val="24"/>
        </w:rPr>
        <w:t xml:space="preserve"> - оказываемая регистратором услуга по сбору, фиксации, обработке, хранению данных, составляющих реестр владельцев ценных бумаг или реестр акций непубличного акционерного общества в виде цифровых финансовых активов, и предоставлению информации из таких реестров;</w:t>
      </w:r>
    </w:p>
    <w:p w14:paraId="42263B2E" w14:textId="2A99DA33" w:rsidR="00E326E6" w:rsidRPr="00D67A8F" w:rsidRDefault="00E326E6" w:rsidP="00337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8F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D67A8F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обратившееся к регистратору с намерением получить финансовую услугу, получающее или получившее финансовую услугу</w:t>
      </w:r>
      <w:r w:rsidR="00EE53D3" w:rsidRPr="00D67A8F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337E19" w:rsidRPr="00D67A8F">
        <w:rPr>
          <w:rFonts w:ascii="Times New Roman" w:hAnsi="Times New Roman" w:cs="Times New Roman"/>
          <w:sz w:val="24"/>
          <w:szCs w:val="24"/>
        </w:rPr>
        <w:t>;</w:t>
      </w:r>
    </w:p>
    <w:p w14:paraId="48F40E07" w14:textId="5D07063C" w:rsidR="00337E19" w:rsidRPr="00D67A8F" w:rsidRDefault="00337E19" w:rsidP="00337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8F">
        <w:rPr>
          <w:rFonts w:ascii="Times New Roman" w:hAnsi="Times New Roman" w:cs="Times New Roman"/>
          <w:b/>
          <w:bCs/>
          <w:sz w:val="24"/>
          <w:szCs w:val="24"/>
        </w:rPr>
        <w:t>место, предназначенное для обслуживания клиентов</w:t>
      </w:r>
      <w:r w:rsidRPr="00D67A8F">
        <w:rPr>
          <w:rFonts w:ascii="Times New Roman" w:hAnsi="Times New Roman" w:cs="Times New Roman"/>
          <w:sz w:val="24"/>
          <w:szCs w:val="24"/>
        </w:rPr>
        <w:t xml:space="preserve"> - место, предназначенное для заключения договоров об оказании финансовых услуг, оказания финансовых услуг, приема документов, связанных с оказанием финансовых услуг, в том числе офис регистратора (филиала регистратора), официальный сайт регистратора в информационно-телекоммуникационной сети «Интернет» (далее - сайт регистратора);</w:t>
      </w:r>
    </w:p>
    <w:p w14:paraId="7C7368DE" w14:textId="46669006" w:rsidR="003A26EC" w:rsidRPr="00D67A8F" w:rsidRDefault="003A26EC" w:rsidP="003A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8F">
        <w:rPr>
          <w:rFonts w:ascii="Times New Roman" w:hAnsi="Times New Roman" w:cs="Times New Roman"/>
          <w:b/>
          <w:sz w:val="24"/>
          <w:szCs w:val="24"/>
        </w:rPr>
        <w:t>официальный сайт регистратора</w:t>
      </w:r>
      <w:r w:rsidRPr="00D67A8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сайт регистратора) – официальный сайт ООО «Оборонрегистр» </w:t>
      </w:r>
      <w:hyperlink r:id="rId8" w:history="1">
        <w:r w:rsidRPr="00D67A8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7A8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7A8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oboronregistr</w:t>
        </w:r>
        <w:proofErr w:type="spellEnd"/>
        <w:r w:rsidRPr="00D67A8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7A8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6B8A" w:rsidRPr="00D67A8F">
        <w:rPr>
          <w:rFonts w:ascii="Times New Roman" w:hAnsi="Times New Roman" w:cs="Times New Roman"/>
          <w:sz w:val="24"/>
          <w:szCs w:val="24"/>
        </w:rPr>
        <w:t>, раздел сайта «Обратная связь»</w:t>
      </w:r>
      <w:r w:rsidR="00D74820" w:rsidRPr="00D67A8F">
        <w:rPr>
          <w:rFonts w:ascii="Times New Roman" w:hAnsi="Times New Roman" w:cs="Times New Roman"/>
          <w:sz w:val="24"/>
          <w:szCs w:val="24"/>
        </w:rPr>
        <w:t>;</w:t>
      </w:r>
    </w:p>
    <w:p w14:paraId="728AF9D1" w14:textId="67B00920" w:rsidR="003A26EC" w:rsidRPr="00D67A8F" w:rsidRDefault="003A26EC" w:rsidP="003A2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8F">
        <w:rPr>
          <w:rFonts w:ascii="Times New Roman" w:hAnsi="Times New Roman" w:cs="Times New Roman"/>
          <w:b/>
          <w:sz w:val="24"/>
          <w:szCs w:val="24"/>
        </w:rPr>
        <w:t>адрес электронной почты регистратора</w:t>
      </w:r>
      <w:r w:rsidRPr="00D67A8F">
        <w:rPr>
          <w:rFonts w:ascii="Times New Roman" w:hAnsi="Times New Roman" w:cs="Times New Roman"/>
          <w:sz w:val="24"/>
          <w:szCs w:val="24"/>
        </w:rPr>
        <w:t xml:space="preserve"> - </w:t>
      </w:r>
      <w:r w:rsidRPr="00D67A8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D67A8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67A8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67A8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oboronregistr</w:t>
        </w:r>
        <w:proofErr w:type="spellEnd"/>
        <w:r w:rsidRPr="00D67A8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7A8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4820" w:rsidRPr="00D67A8F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14:paraId="55CB012D" w14:textId="3DAB3164" w:rsidR="00337E19" w:rsidRPr="00337E19" w:rsidRDefault="00337E19" w:rsidP="00337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8F">
        <w:rPr>
          <w:rFonts w:ascii="Times New Roman" w:hAnsi="Times New Roman" w:cs="Times New Roman"/>
          <w:b/>
          <w:bCs/>
          <w:sz w:val="24"/>
          <w:szCs w:val="24"/>
        </w:rPr>
        <w:t>обращение (жалоба)</w:t>
      </w:r>
      <w:r w:rsidRPr="00D67A8F">
        <w:rPr>
          <w:rFonts w:ascii="Times New Roman" w:hAnsi="Times New Roman" w:cs="Times New Roman"/>
          <w:sz w:val="24"/>
          <w:szCs w:val="24"/>
        </w:rPr>
        <w:t xml:space="preserve"> - направленная клиентом регистратору просьба о восстановлении или защите прав или интересов клиента, содержащая сведения о возможном нарушении регистратором требований законодательства Российской Федерации о рынке ценных бумаг, базовых</w:t>
      </w:r>
      <w:r w:rsidRPr="00337E19">
        <w:rPr>
          <w:rFonts w:ascii="Times New Roman" w:hAnsi="Times New Roman" w:cs="Times New Roman"/>
          <w:sz w:val="24"/>
          <w:szCs w:val="24"/>
        </w:rPr>
        <w:t xml:space="preserve"> и внутренних стандартов саморегулируемой организации, учредительных и внутренних документов регистратора, связанных с осуществлением профессиональной деятельности на рынке ценных бумаг.</w:t>
      </w:r>
    </w:p>
    <w:p w14:paraId="4CB9B2C3" w14:textId="723BB2B4" w:rsidR="00E326E6" w:rsidRPr="00290881" w:rsidRDefault="004553CC" w:rsidP="00290881">
      <w:pPr>
        <w:spacing w:before="120" w:after="120"/>
        <w:jc w:val="center"/>
        <w:rPr>
          <w:b/>
          <w:bCs/>
          <w:sz w:val="24"/>
          <w:szCs w:val="24"/>
        </w:rPr>
      </w:pPr>
      <w:r w:rsidRPr="00290881">
        <w:rPr>
          <w:b/>
          <w:bCs/>
          <w:sz w:val="24"/>
          <w:szCs w:val="24"/>
        </w:rPr>
        <w:t>2</w:t>
      </w:r>
      <w:r w:rsidR="00E326E6" w:rsidRPr="00290881">
        <w:rPr>
          <w:b/>
          <w:bCs/>
          <w:sz w:val="24"/>
          <w:szCs w:val="24"/>
        </w:rPr>
        <w:t>. Общие положения</w:t>
      </w:r>
    </w:p>
    <w:p w14:paraId="3FB41F2C" w14:textId="471CA74D" w:rsidR="00B1526E" w:rsidRPr="00337E19" w:rsidRDefault="004553CC" w:rsidP="00B1526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2759" w:rsidRPr="00965EF9">
        <w:rPr>
          <w:sz w:val="24"/>
          <w:szCs w:val="24"/>
        </w:rPr>
        <w:t>.1. Настоящий порядок рассмотрения обращений (жалоб), поступивших в ООО «Оборонрегистр»</w:t>
      </w:r>
      <w:r w:rsidR="00A62AA2">
        <w:rPr>
          <w:sz w:val="24"/>
          <w:szCs w:val="24"/>
        </w:rPr>
        <w:t xml:space="preserve"> (далее – порядок)</w:t>
      </w:r>
      <w:r w:rsidR="00D32759" w:rsidRPr="00965EF9">
        <w:rPr>
          <w:sz w:val="24"/>
          <w:szCs w:val="24"/>
        </w:rPr>
        <w:t xml:space="preserve">, регулирует отношения между регистратором и клиентом, возникающие в результате </w:t>
      </w:r>
      <w:r w:rsidR="00BB11C8" w:rsidRPr="00965EF9">
        <w:rPr>
          <w:sz w:val="24"/>
          <w:szCs w:val="24"/>
        </w:rPr>
        <w:t xml:space="preserve">получения регистратором от клиента обращения (жалобы) </w:t>
      </w:r>
      <w:r w:rsidR="00B1526E" w:rsidRPr="00337E19">
        <w:rPr>
          <w:sz w:val="24"/>
          <w:szCs w:val="24"/>
        </w:rPr>
        <w:t>по адресу в пределах своего места нахождения и (или) в месте, предназначенном для обслуживания клиентов (если оно отличается от адреса места нахождения).</w:t>
      </w:r>
    </w:p>
    <w:p w14:paraId="199A747F" w14:textId="4A401507" w:rsidR="005D0D42" w:rsidRDefault="00B1526E" w:rsidP="00D327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Обращение (жалоба) может быть </w:t>
      </w:r>
      <w:r w:rsidR="003B1F51">
        <w:rPr>
          <w:sz w:val="24"/>
          <w:szCs w:val="24"/>
        </w:rPr>
        <w:t>предоставлен</w:t>
      </w:r>
      <w:r w:rsidR="00E65AD6">
        <w:rPr>
          <w:sz w:val="24"/>
          <w:szCs w:val="24"/>
        </w:rPr>
        <w:t>о</w:t>
      </w:r>
      <w:r w:rsidR="003B1F51">
        <w:rPr>
          <w:sz w:val="24"/>
          <w:szCs w:val="24"/>
        </w:rPr>
        <w:t xml:space="preserve"> на бумажном носителе клиентом лично, </w:t>
      </w:r>
      <w:r>
        <w:rPr>
          <w:sz w:val="24"/>
          <w:szCs w:val="24"/>
        </w:rPr>
        <w:t>направлен</w:t>
      </w:r>
      <w:r w:rsidR="00E65AD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B11C8" w:rsidRPr="00965EF9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на почтовый адрес регистратора</w:t>
      </w:r>
      <w:r w:rsidR="00BB11C8" w:rsidRPr="00965EF9">
        <w:rPr>
          <w:sz w:val="24"/>
          <w:szCs w:val="24"/>
        </w:rPr>
        <w:t xml:space="preserve">, </w:t>
      </w:r>
      <w:r w:rsidR="003B1F51">
        <w:rPr>
          <w:sz w:val="24"/>
          <w:szCs w:val="24"/>
        </w:rPr>
        <w:t>направлен</w:t>
      </w:r>
      <w:r w:rsidR="00E65AD6">
        <w:rPr>
          <w:sz w:val="24"/>
          <w:szCs w:val="24"/>
        </w:rPr>
        <w:t>о</w:t>
      </w:r>
      <w:r w:rsidR="003B1F51">
        <w:rPr>
          <w:sz w:val="24"/>
          <w:szCs w:val="24"/>
        </w:rPr>
        <w:t xml:space="preserve"> </w:t>
      </w:r>
      <w:r w:rsidR="004553CC" w:rsidRPr="00965EF9">
        <w:rPr>
          <w:sz w:val="24"/>
          <w:szCs w:val="24"/>
        </w:rPr>
        <w:t xml:space="preserve">на адрес электронной почты </w:t>
      </w:r>
      <w:r w:rsidR="004553CC">
        <w:rPr>
          <w:sz w:val="24"/>
          <w:szCs w:val="24"/>
        </w:rPr>
        <w:t>р</w:t>
      </w:r>
      <w:r w:rsidR="004553CC" w:rsidRPr="00965EF9">
        <w:rPr>
          <w:sz w:val="24"/>
          <w:szCs w:val="24"/>
        </w:rPr>
        <w:t>егистратора</w:t>
      </w:r>
      <w:r w:rsidR="00296B8A">
        <w:rPr>
          <w:sz w:val="24"/>
          <w:szCs w:val="24"/>
        </w:rPr>
        <w:t xml:space="preserve"> ил</w:t>
      </w:r>
      <w:r w:rsidR="004553CC">
        <w:rPr>
          <w:sz w:val="24"/>
          <w:szCs w:val="24"/>
        </w:rPr>
        <w:t xml:space="preserve">и </w:t>
      </w:r>
      <w:r w:rsidR="00BB11C8" w:rsidRPr="00965EF9">
        <w:rPr>
          <w:sz w:val="24"/>
          <w:szCs w:val="24"/>
        </w:rPr>
        <w:t>через официальный сайт регистратора</w:t>
      </w:r>
      <w:r w:rsidR="00965EF9" w:rsidRPr="00965EF9">
        <w:rPr>
          <w:sz w:val="24"/>
          <w:szCs w:val="24"/>
        </w:rPr>
        <w:t>.</w:t>
      </w:r>
    </w:p>
    <w:p w14:paraId="5D5BC521" w14:textId="4F4267E9" w:rsidR="00965EF9" w:rsidRDefault="004553CC" w:rsidP="00D327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65EF9">
        <w:rPr>
          <w:sz w:val="24"/>
          <w:szCs w:val="24"/>
        </w:rPr>
        <w:t>.</w:t>
      </w:r>
      <w:r w:rsidR="00B1526E">
        <w:rPr>
          <w:sz w:val="24"/>
          <w:szCs w:val="24"/>
        </w:rPr>
        <w:t>3</w:t>
      </w:r>
      <w:r w:rsidR="00965EF9">
        <w:rPr>
          <w:sz w:val="24"/>
          <w:szCs w:val="24"/>
        </w:rPr>
        <w:t>. Регистратор информирует клиента о получении обращения (жалобы) следующим способом:</w:t>
      </w:r>
    </w:p>
    <w:p w14:paraId="28D28849" w14:textId="26D316C9" w:rsidR="00A62AA2" w:rsidRPr="00772AE1" w:rsidRDefault="007428DB" w:rsidP="007428D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72AE1">
        <w:rPr>
          <w:sz w:val="24"/>
          <w:szCs w:val="24"/>
        </w:rPr>
        <w:t xml:space="preserve">в случае получения обращения (жалобы) на бумажном носителе </w:t>
      </w:r>
      <w:r w:rsidR="00A62AA2" w:rsidRPr="00772AE1">
        <w:rPr>
          <w:sz w:val="24"/>
          <w:szCs w:val="24"/>
        </w:rPr>
        <w:t xml:space="preserve">лично от клиента </w:t>
      </w:r>
      <w:r w:rsidR="00772AE1" w:rsidRPr="00772AE1">
        <w:rPr>
          <w:bCs/>
          <w:sz w:val="24"/>
          <w:szCs w:val="24"/>
        </w:rPr>
        <w:t xml:space="preserve">путем </w:t>
      </w:r>
      <w:r w:rsidR="00772AE1" w:rsidRPr="00772AE1">
        <w:rPr>
          <w:sz w:val="24"/>
          <w:szCs w:val="24"/>
        </w:rPr>
        <w:t>выдачи документа, подтверждающ</w:t>
      </w:r>
      <w:r w:rsidR="00E65AD6">
        <w:rPr>
          <w:sz w:val="24"/>
          <w:szCs w:val="24"/>
        </w:rPr>
        <w:t>его</w:t>
      </w:r>
      <w:r w:rsidR="00772AE1" w:rsidRPr="00772AE1">
        <w:rPr>
          <w:sz w:val="24"/>
          <w:szCs w:val="24"/>
        </w:rPr>
        <w:t xml:space="preserve"> факт приема документов, </w:t>
      </w:r>
      <w:r w:rsidR="00E65AD6">
        <w:rPr>
          <w:sz w:val="24"/>
          <w:szCs w:val="24"/>
        </w:rPr>
        <w:t xml:space="preserve">содержащего </w:t>
      </w:r>
      <w:r w:rsidR="00772AE1" w:rsidRPr="00772AE1">
        <w:rPr>
          <w:sz w:val="24"/>
          <w:szCs w:val="24"/>
        </w:rPr>
        <w:t>дат</w:t>
      </w:r>
      <w:r w:rsidR="00E65AD6">
        <w:rPr>
          <w:sz w:val="24"/>
          <w:szCs w:val="24"/>
        </w:rPr>
        <w:t>у</w:t>
      </w:r>
      <w:r w:rsidR="00772AE1" w:rsidRPr="00772AE1">
        <w:rPr>
          <w:sz w:val="24"/>
          <w:szCs w:val="24"/>
        </w:rPr>
        <w:t xml:space="preserve"> приема, фамили</w:t>
      </w:r>
      <w:r w:rsidR="00E65AD6">
        <w:rPr>
          <w:sz w:val="24"/>
          <w:szCs w:val="24"/>
        </w:rPr>
        <w:t>ю</w:t>
      </w:r>
      <w:r w:rsidR="00772AE1" w:rsidRPr="00772AE1">
        <w:rPr>
          <w:sz w:val="24"/>
          <w:szCs w:val="24"/>
        </w:rPr>
        <w:t>, им</w:t>
      </w:r>
      <w:r w:rsidR="00E65AD6">
        <w:rPr>
          <w:sz w:val="24"/>
          <w:szCs w:val="24"/>
        </w:rPr>
        <w:t>я</w:t>
      </w:r>
      <w:r w:rsidR="00772AE1" w:rsidRPr="00772AE1">
        <w:rPr>
          <w:sz w:val="24"/>
          <w:szCs w:val="24"/>
        </w:rPr>
        <w:t>, отчеств</w:t>
      </w:r>
      <w:r w:rsidR="00E65AD6">
        <w:rPr>
          <w:sz w:val="24"/>
          <w:szCs w:val="24"/>
        </w:rPr>
        <w:t>о</w:t>
      </w:r>
      <w:r w:rsidR="00772AE1" w:rsidRPr="00772AE1">
        <w:rPr>
          <w:sz w:val="24"/>
          <w:szCs w:val="24"/>
        </w:rPr>
        <w:t xml:space="preserve"> уполномоченного лица, его подпись и печать Регистратора</w:t>
      </w:r>
      <w:r w:rsidR="00A62AA2" w:rsidRPr="00772AE1">
        <w:rPr>
          <w:sz w:val="24"/>
          <w:szCs w:val="24"/>
        </w:rPr>
        <w:t>;</w:t>
      </w:r>
    </w:p>
    <w:p w14:paraId="7F4EC59F" w14:textId="128C6189" w:rsidR="007428DB" w:rsidRPr="007428DB" w:rsidRDefault="00772AE1" w:rsidP="007428D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72AE1">
        <w:rPr>
          <w:sz w:val="24"/>
          <w:szCs w:val="24"/>
        </w:rPr>
        <w:lastRenderedPageBreak/>
        <w:t xml:space="preserve">в случае получения обращения (жалобы) на бумажном носителе </w:t>
      </w:r>
      <w:r>
        <w:rPr>
          <w:sz w:val="24"/>
          <w:szCs w:val="24"/>
        </w:rPr>
        <w:t xml:space="preserve">по почте </w:t>
      </w:r>
      <w:r w:rsidR="00E65AD6">
        <w:rPr>
          <w:sz w:val="24"/>
          <w:szCs w:val="24"/>
        </w:rPr>
        <w:t xml:space="preserve">- </w:t>
      </w:r>
      <w:r w:rsidR="007428DB">
        <w:rPr>
          <w:sz w:val="24"/>
          <w:szCs w:val="24"/>
        </w:rPr>
        <w:t>способом, указанном в обращении, или почтовым отправлением;</w:t>
      </w:r>
    </w:p>
    <w:p w14:paraId="61DF7109" w14:textId="1A0DC040" w:rsidR="00965EF9" w:rsidRDefault="007428DB" w:rsidP="007428D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428DB">
        <w:rPr>
          <w:sz w:val="24"/>
          <w:szCs w:val="24"/>
        </w:rPr>
        <w:t>в</w:t>
      </w:r>
      <w:r w:rsidR="00965EF9" w:rsidRPr="007428DB">
        <w:rPr>
          <w:sz w:val="24"/>
          <w:szCs w:val="24"/>
        </w:rPr>
        <w:t xml:space="preserve"> случае направления клиентом обращения (жалобы) </w:t>
      </w:r>
      <w:r w:rsidR="004553CC" w:rsidRPr="007428DB">
        <w:rPr>
          <w:sz w:val="24"/>
          <w:szCs w:val="24"/>
        </w:rPr>
        <w:t>на адрес электронной почты регистратора</w:t>
      </w:r>
      <w:r w:rsidR="004553CC">
        <w:rPr>
          <w:sz w:val="24"/>
          <w:szCs w:val="24"/>
        </w:rPr>
        <w:t xml:space="preserve"> или </w:t>
      </w:r>
      <w:r w:rsidR="00965EF9" w:rsidRPr="007428DB">
        <w:rPr>
          <w:sz w:val="24"/>
          <w:szCs w:val="24"/>
        </w:rPr>
        <w:t>через официальный сайт регистратора</w:t>
      </w:r>
      <w:r w:rsidR="004553CC" w:rsidRPr="004553CC">
        <w:rPr>
          <w:sz w:val="24"/>
          <w:szCs w:val="24"/>
        </w:rPr>
        <w:t>)</w:t>
      </w:r>
      <w:r w:rsidR="00965EF9" w:rsidRPr="007428DB">
        <w:rPr>
          <w:sz w:val="24"/>
          <w:szCs w:val="24"/>
        </w:rPr>
        <w:t xml:space="preserve"> </w:t>
      </w:r>
      <w:r w:rsidR="00E65AD6">
        <w:rPr>
          <w:sz w:val="24"/>
          <w:szCs w:val="24"/>
        </w:rPr>
        <w:t xml:space="preserve">- </w:t>
      </w:r>
      <w:r w:rsidR="00965EF9" w:rsidRPr="007428DB">
        <w:rPr>
          <w:sz w:val="24"/>
          <w:szCs w:val="24"/>
        </w:rPr>
        <w:t xml:space="preserve">посредством направления ответного сообщения </w:t>
      </w:r>
      <w:r w:rsidRPr="007428DB">
        <w:rPr>
          <w:sz w:val="24"/>
          <w:szCs w:val="24"/>
        </w:rPr>
        <w:t xml:space="preserve">о приеме обращения (жалобы) </w:t>
      </w:r>
      <w:r w:rsidR="00965EF9" w:rsidRPr="007428DB">
        <w:rPr>
          <w:sz w:val="24"/>
          <w:szCs w:val="24"/>
        </w:rPr>
        <w:t>на указанн</w:t>
      </w:r>
      <w:r w:rsidRPr="007428DB">
        <w:rPr>
          <w:sz w:val="24"/>
          <w:szCs w:val="24"/>
        </w:rPr>
        <w:t>ый клиентом адрес электронной почты</w:t>
      </w:r>
      <w:r w:rsidR="004553CC">
        <w:rPr>
          <w:sz w:val="24"/>
          <w:szCs w:val="24"/>
        </w:rPr>
        <w:t>.</w:t>
      </w:r>
    </w:p>
    <w:p w14:paraId="710A16D7" w14:textId="166BF1B4" w:rsidR="004553CC" w:rsidRPr="00290881" w:rsidRDefault="00DF28BA" w:rsidP="00290881">
      <w:pPr>
        <w:spacing w:before="120" w:after="120"/>
        <w:jc w:val="center"/>
        <w:rPr>
          <w:b/>
          <w:bCs/>
          <w:sz w:val="24"/>
          <w:szCs w:val="24"/>
        </w:rPr>
      </w:pPr>
      <w:r w:rsidRPr="00290881">
        <w:rPr>
          <w:b/>
          <w:bCs/>
          <w:sz w:val="24"/>
          <w:szCs w:val="24"/>
        </w:rPr>
        <w:t>3</w:t>
      </w:r>
      <w:r w:rsidR="004553CC" w:rsidRPr="00290881">
        <w:rPr>
          <w:b/>
          <w:bCs/>
          <w:sz w:val="24"/>
          <w:szCs w:val="24"/>
        </w:rPr>
        <w:t>. </w:t>
      </w:r>
      <w:r w:rsidR="00290881">
        <w:rPr>
          <w:b/>
          <w:bCs/>
          <w:sz w:val="24"/>
          <w:szCs w:val="24"/>
        </w:rPr>
        <w:t>Т</w:t>
      </w:r>
      <w:r w:rsidR="00296B8A" w:rsidRPr="00290881">
        <w:rPr>
          <w:b/>
          <w:bCs/>
          <w:sz w:val="24"/>
          <w:szCs w:val="24"/>
        </w:rPr>
        <w:t>ребования к оформлению обращения (жалобы)</w:t>
      </w:r>
    </w:p>
    <w:p w14:paraId="68AEC314" w14:textId="1BF5F8AB" w:rsidR="00DF28BA" w:rsidRDefault="00DF28BA" w:rsidP="00DF28BA">
      <w:pPr>
        <w:ind w:firstLine="567"/>
        <w:rPr>
          <w:sz w:val="24"/>
          <w:szCs w:val="24"/>
        </w:rPr>
      </w:pPr>
      <w:r w:rsidRPr="00DF28BA">
        <w:rPr>
          <w:sz w:val="24"/>
          <w:szCs w:val="24"/>
        </w:rPr>
        <w:t>3.1</w:t>
      </w:r>
      <w:r>
        <w:rPr>
          <w:sz w:val="24"/>
          <w:szCs w:val="24"/>
        </w:rPr>
        <w:t>. Обращение (жалоба) должн</w:t>
      </w:r>
      <w:r w:rsidR="00E65AD6">
        <w:rPr>
          <w:sz w:val="24"/>
          <w:szCs w:val="24"/>
        </w:rPr>
        <w:t>о</w:t>
      </w:r>
      <w:r>
        <w:rPr>
          <w:sz w:val="24"/>
          <w:szCs w:val="24"/>
        </w:rPr>
        <w:t xml:space="preserve"> содержать следующие сведения:</w:t>
      </w:r>
    </w:p>
    <w:p w14:paraId="10B6A03C" w14:textId="1CEFBE00" w:rsidR="00DF28BA" w:rsidRPr="00DF28BA" w:rsidRDefault="00DF28BA" w:rsidP="00DF28B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F28BA">
        <w:rPr>
          <w:rFonts w:eastAsia="Calibri"/>
          <w:sz w:val="24"/>
          <w:szCs w:val="24"/>
          <w:lang w:eastAsia="en-US"/>
        </w:rPr>
        <w:t>для физического лица - фамилия, имя, отчество (последнее - при наличии);</w:t>
      </w:r>
    </w:p>
    <w:p w14:paraId="2C3D3D35" w14:textId="4A88C370" w:rsidR="00DF28BA" w:rsidRPr="00DF28BA" w:rsidRDefault="00DF28BA" w:rsidP="00DF28B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F28BA">
        <w:rPr>
          <w:rFonts w:eastAsia="Calibri"/>
          <w:sz w:val="24"/>
          <w:szCs w:val="24"/>
          <w:lang w:eastAsia="en-US"/>
        </w:rPr>
        <w:t>юридического лица - полное наименование и место нахождения юридического лица</w:t>
      </w:r>
      <w:r w:rsidR="008C060E">
        <w:rPr>
          <w:rFonts w:eastAsia="Calibri"/>
          <w:sz w:val="24"/>
          <w:szCs w:val="24"/>
          <w:lang w:eastAsia="en-US"/>
        </w:rPr>
        <w:t xml:space="preserve">, </w:t>
      </w:r>
      <w:r w:rsidR="008C060E" w:rsidRPr="00DF28BA">
        <w:rPr>
          <w:rFonts w:eastAsia="Calibri"/>
          <w:sz w:val="24"/>
          <w:szCs w:val="24"/>
          <w:lang w:eastAsia="en-US"/>
        </w:rPr>
        <w:t>фамилия, имя, отчество (последнее - при наличии)</w:t>
      </w:r>
      <w:r w:rsidR="008C060E">
        <w:rPr>
          <w:rFonts w:eastAsia="Calibri"/>
          <w:sz w:val="24"/>
          <w:szCs w:val="24"/>
          <w:lang w:eastAsia="en-US"/>
        </w:rPr>
        <w:t xml:space="preserve"> уполномоченного представителя;</w:t>
      </w:r>
    </w:p>
    <w:p w14:paraId="009DF1CF" w14:textId="3F037416" w:rsidR="00DF28BA" w:rsidRPr="00290881" w:rsidRDefault="00DF28BA" w:rsidP="00DF28B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F28BA">
        <w:rPr>
          <w:rFonts w:eastAsia="Calibri"/>
          <w:sz w:val="24"/>
          <w:szCs w:val="24"/>
          <w:lang w:eastAsia="en-US"/>
        </w:rPr>
        <w:t>реквизиты, необходимые для направления ответа (почтовый адрес, адрес электронной почты</w:t>
      </w:r>
      <w:r>
        <w:rPr>
          <w:rFonts w:eastAsia="Calibri"/>
          <w:sz w:val="24"/>
          <w:szCs w:val="24"/>
          <w:lang w:eastAsia="en-US"/>
        </w:rPr>
        <w:t>)</w:t>
      </w:r>
      <w:r w:rsidR="008C060E">
        <w:rPr>
          <w:rFonts w:eastAsia="Calibri"/>
          <w:sz w:val="24"/>
          <w:szCs w:val="24"/>
          <w:lang w:eastAsia="en-US"/>
        </w:rPr>
        <w:t>.</w:t>
      </w:r>
    </w:p>
    <w:p w14:paraId="0289421E" w14:textId="04CAB57F" w:rsidR="00290881" w:rsidRPr="00D67A8F" w:rsidRDefault="00290881" w:rsidP="00D67A8F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3.2. </w:t>
      </w:r>
      <w:r w:rsidRPr="00290881">
        <w:rPr>
          <w:rFonts w:eastAsiaTheme="minorHAnsi"/>
          <w:sz w:val="24"/>
          <w:szCs w:val="24"/>
          <w:lang w:eastAsia="en-US"/>
        </w:rPr>
        <w:t xml:space="preserve">В случае необходимости в подтверждение своих доводов </w:t>
      </w:r>
      <w:r>
        <w:rPr>
          <w:rFonts w:eastAsiaTheme="minorHAnsi"/>
          <w:sz w:val="24"/>
          <w:szCs w:val="24"/>
          <w:lang w:eastAsia="en-US"/>
        </w:rPr>
        <w:t>клиент</w:t>
      </w:r>
      <w:r w:rsidRPr="00290881">
        <w:rPr>
          <w:rFonts w:eastAsiaTheme="minorHAnsi"/>
          <w:sz w:val="24"/>
          <w:szCs w:val="24"/>
          <w:lang w:eastAsia="en-US"/>
        </w:rPr>
        <w:t xml:space="preserve"> прилагает к письменному обращению документы и материалы либо их копии.</w:t>
      </w:r>
    </w:p>
    <w:p w14:paraId="1A9F6C4A" w14:textId="1F7BB8A0" w:rsidR="004553CC" w:rsidRDefault="008C060E" w:rsidP="00DF28B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67A8F">
        <w:rPr>
          <w:sz w:val="24"/>
          <w:szCs w:val="24"/>
        </w:rPr>
        <w:t>3</w:t>
      </w:r>
      <w:r>
        <w:rPr>
          <w:sz w:val="24"/>
          <w:szCs w:val="24"/>
        </w:rPr>
        <w:t>. При направлении обращения (жалобы) уполномоченным представителем клиента дополнительно предоставляются документы, подтверждающие полномочия представителя в соответствии с требованиями законодательства Российской Федерации.</w:t>
      </w:r>
    </w:p>
    <w:p w14:paraId="58D02983" w14:textId="24FB27F7" w:rsidR="00B1526E" w:rsidRPr="00290881" w:rsidRDefault="00B1526E" w:rsidP="00290881">
      <w:pPr>
        <w:spacing w:before="120" w:after="120"/>
        <w:jc w:val="center"/>
        <w:rPr>
          <w:b/>
          <w:bCs/>
          <w:sz w:val="24"/>
          <w:szCs w:val="24"/>
        </w:rPr>
      </w:pPr>
      <w:r w:rsidRPr="00290881">
        <w:rPr>
          <w:b/>
          <w:bCs/>
          <w:sz w:val="24"/>
          <w:szCs w:val="24"/>
        </w:rPr>
        <w:t>4. </w:t>
      </w:r>
      <w:r w:rsidR="00290881">
        <w:rPr>
          <w:b/>
          <w:bCs/>
          <w:sz w:val="24"/>
          <w:szCs w:val="24"/>
        </w:rPr>
        <w:t>П</w:t>
      </w:r>
      <w:r w:rsidRPr="00290881">
        <w:rPr>
          <w:b/>
          <w:bCs/>
          <w:sz w:val="24"/>
          <w:szCs w:val="24"/>
        </w:rPr>
        <w:t>рава и обязанности регистратора</w:t>
      </w:r>
    </w:p>
    <w:p w14:paraId="713AC1A7" w14:textId="77777777" w:rsidR="002317C4" w:rsidRDefault="002317C4" w:rsidP="005D0D4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2317C4">
        <w:rPr>
          <w:sz w:val="24"/>
          <w:szCs w:val="24"/>
        </w:rPr>
        <w:t>Регистратор обеспечивает объективное, всестороннее и своевременное рассмотрение обращений (жалоб), поступивших от получателей финансовых услуг и дает ответ по существу поставленных в обращении (жалобе) вопросов, за исключением случаев, указанных в</w:t>
      </w:r>
      <w:r>
        <w:rPr>
          <w:sz w:val="24"/>
          <w:szCs w:val="24"/>
        </w:rPr>
        <w:t xml:space="preserve"> пункте 4.2 настоящего Порядка</w:t>
      </w:r>
      <w:r w:rsidRPr="002317C4">
        <w:rPr>
          <w:sz w:val="24"/>
          <w:szCs w:val="24"/>
        </w:rPr>
        <w:t>.</w:t>
      </w:r>
    </w:p>
    <w:p w14:paraId="1F2482E1" w14:textId="61140FB1" w:rsidR="005D0D42" w:rsidRPr="002317C4" w:rsidRDefault="00B1526E" w:rsidP="005D0D42">
      <w:pPr>
        <w:ind w:firstLine="567"/>
        <w:contextualSpacing/>
        <w:jc w:val="both"/>
        <w:rPr>
          <w:sz w:val="24"/>
          <w:szCs w:val="24"/>
        </w:rPr>
      </w:pPr>
      <w:r w:rsidRPr="002317C4">
        <w:rPr>
          <w:sz w:val="24"/>
          <w:szCs w:val="24"/>
        </w:rPr>
        <w:t>4</w:t>
      </w:r>
      <w:r w:rsidR="005D0D42" w:rsidRPr="002317C4">
        <w:rPr>
          <w:sz w:val="24"/>
          <w:szCs w:val="24"/>
        </w:rPr>
        <w:t>.</w:t>
      </w:r>
      <w:r w:rsidR="002317C4">
        <w:rPr>
          <w:sz w:val="24"/>
          <w:szCs w:val="24"/>
        </w:rPr>
        <w:t>2</w:t>
      </w:r>
      <w:r w:rsidR="005D0D42" w:rsidRPr="002317C4">
        <w:rPr>
          <w:sz w:val="24"/>
          <w:szCs w:val="24"/>
        </w:rPr>
        <w:t>. Регистратор вправе не отвечать на поступившее к нему обращение (жалобу) клиента по существу в следующих случаях:</w:t>
      </w:r>
    </w:p>
    <w:p w14:paraId="56BDC030" w14:textId="77777777" w:rsidR="005D0D42" w:rsidRPr="00337E19" w:rsidRDefault="005D0D42" w:rsidP="005D0D42">
      <w:pPr>
        <w:numPr>
          <w:ilvl w:val="0"/>
          <w:numId w:val="1"/>
        </w:numPr>
        <w:tabs>
          <w:tab w:val="clear" w:pos="1287"/>
          <w:tab w:val="num" w:pos="567"/>
        </w:tabs>
        <w:ind w:left="0" w:firstLine="0"/>
        <w:jc w:val="both"/>
        <w:rPr>
          <w:sz w:val="24"/>
          <w:szCs w:val="24"/>
        </w:rPr>
      </w:pPr>
      <w:r w:rsidRPr="00337E19">
        <w:rPr>
          <w:rFonts w:eastAsia="Calibri"/>
          <w:sz w:val="24"/>
          <w:szCs w:val="24"/>
          <w:lang w:eastAsia="en-US"/>
        </w:rPr>
        <w:t xml:space="preserve">в </w:t>
      </w:r>
      <w:r w:rsidRPr="00337E19">
        <w:rPr>
          <w:sz w:val="24"/>
          <w:szCs w:val="24"/>
        </w:rPr>
        <w:t xml:space="preserve">обращении (жалобе) </w:t>
      </w:r>
      <w:r w:rsidRPr="00337E19">
        <w:rPr>
          <w:rFonts w:eastAsia="Calibri"/>
          <w:sz w:val="24"/>
          <w:szCs w:val="24"/>
          <w:lang w:eastAsia="en-US"/>
        </w:rPr>
        <w:t>не указаны идентифицирующие признаки клиента (в том числе, в отношении физического лица - фамилия, имя, отчество (последнее - при наличии), в отношении юридического лица - полное наименование и место нахождения юридического лица), а также реквизиты, необходимые для направления ответа (почтовый адрес, адрес электронной почты);</w:t>
      </w:r>
    </w:p>
    <w:p w14:paraId="4882D218" w14:textId="77777777" w:rsidR="005D0D42" w:rsidRPr="00337E19" w:rsidRDefault="005D0D42" w:rsidP="005D0D42">
      <w:pPr>
        <w:numPr>
          <w:ilvl w:val="0"/>
          <w:numId w:val="1"/>
        </w:numPr>
        <w:tabs>
          <w:tab w:val="clear" w:pos="1287"/>
          <w:tab w:val="num" w:pos="567"/>
        </w:tabs>
        <w:ind w:left="0" w:firstLine="0"/>
        <w:contextualSpacing/>
        <w:jc w:val="both"/>
        <w:rPr>
          <w:sz w:val="24"/>
          <w:szCs w:val="24"/>
        </w:rPr>
      </w:pPr>
      <w:r w:rsidRPr="00337E19">
        <w:rPr>
          <w:sz w:val="24"/>
          <w:szCs w:val="24"/>
        </w:rPr>
        <w:t>в обращении (жалобе) содержатся нецензурные либо оскорбительные выражения, угрозы имуществу Регистратора, имуществу, жизни и (или) здоровью работников Регистратора, а также членов их семей;</w:t>
      </w:r>
    </w:p>
    <w:p w14:paraId="5DC2C8B2" w14:textId="77777777" w:rsidR="005D0D42" w:rsidRPr="00337E19" w:rsidRDefault="005D0D42" w:rsidP="005D0D42">
      <w:pPr>
        <w:numPr>
          <w:ilvl w:val="0"/>
          <w:numId w:val="1"/>
        </w:numPr>
        <w:tabs>
          <w:tab w:val="clear" w:pos="1287"/>
          <w:tab w:val="num" w:pos="567"/>
        </w:tabs>
        <w:ind w:left="0" w:firstLine="0"/>
        <w:contextualSpacing/>
        <w:jc w:val="both"/>
        <w:rPr>
          <w:sz w:val="24"/>
          <w:szCs w:val="24"/>
        </w:rPr>
      </w:pPr>
      <w:r w:rsidRPr="00337E19">
        <w:rPr>
          <w:sz w:val="24"/>
          <w:szCs w:val="24"/>
        </w:rPr>
        <w:t>текст обращения (жалобы) не поддается прочтению;</w:t>
      </w:r>
    </w:p>
    <w:p w14:paraId="149A36AC" w14:textId="77777777" w:rsidR="005D0D42" w:rsidRPr="00337E19" w:rsidRDefault="005D0D42" w:rsidP="005D0D42">
      <w:pPr>
        <w:numPr>
          <w:ilvl w:val="0"/>
          <w:numId w:val="1"/>
        </w:numPr>
        <w:tabs>
          <w:tab w:val="clear" w:pos="1287"/>
          <w:tab w:val="num" w:pos="567"/>
        </w:tabs>
        <w:ind w:left="0" w:firstLine="0"/>
        <w:contextualSpacing/>
        <w:jc w:val="both"/>
        <w:rPr>
          <w:sz w:val="24"/>
          <w:szCs w:val="24"/>
        </w:rPr>
      </w:pPr>
      <w:r w:rsidRPr="00337E19">
        <w:rPr>
          <w:sz w:val="24"/>
          <w:szCs w:val="24"/>
        </w:rPr>
        <w:t>в обращении (жалобе) содержится вопрос, на который клиенту ранее предоставлялся письменный ответ по существу, и при этом во вновь полученном обращении (жалобе) не приводятся новые доводы или обстоятельства, либо обращение (жалоба) содержит вопрос, рассмотрение которого не входит в компетенцию Регистратора, о чем уведомляется лицо, направившее обращение (жалобу).</w:t>
      </w:r>
    </w:p>
    <w:p w14:paraId="1A8921AD" w14:textId="3B5FA23C" w:rsidR="005D0D42" w:rsidRPr="00337E19" w:rsidRDefault="00A62AA2" w:rsidP="005D0D4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317C4">
        <w:rPr>
          <w:sz w:val="24"/>
          <w:szCs w:val="24"/>
        </w:rPr>
        <w:t>3</w:t>
      </w:r>
      <w:r w:rsidR="005D0D42" w:rsidRPr="00337E19">
        <w:rPr>
          <w:sz w:val="24"/>
          <w:szCs w:val="24"/>
        </w:rPr>
        <w:t xml:space="preserve">. Регистратор обязан ответить на обращение (жалобу) (за исключением случаев, предусмотренных пунктом </w:t>
      </w:r>
      <w:r>
        <w:rPr>
          <w:sz w:val="24"/>
          <w:szCs w:val="24"/>
        </w:rPr>
        <w:t>4.</w:t>
      </w:r>
      <w:r w:rsidR="002317C4">
        <w:rPr>
          <w:sz w:val="24"/>
          <w:szCs w:val="24"/>
        </w:rPr>
        <w:t>2</w:t>
      </w:r>
      <w:r w:rsidR="005D0D42" w:rsidRPr="00337E19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</w:t>
      </w:r>
      <w:r w:rsidR="005D0D42" w:rsidRPr="00337E19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="005D0D42" w:rsidRPr="00337E19">
        <w:rPr>
          <w:sz w:val="24"/>
          <w:szCs w:val="24"/>
        </w:rPr>
        <w:t>) в срок не позднее 15 (пятнадцати) календарных дней со дня поступления обращения (жалобы). В случае, если обращение (жалоба) требует дополнительного изучения и проверки, срок рассмотрения указанного обращения (жалобы) может быть продлен на срок не более 30 (тридцати) календарных дней с обязательным информированием клиента о продлении срока рассмотрения обращения (жалобы).</w:t>
      </w:r>
    </w:p>
    <w:p w14:paraId="19DD9FA6" w14:textId="2C770AA4" w:rsidR="005D0D42" w:rsidRPr="00337E19" w:rsidRDefault="00772AE1" w:rsidP="005D0D4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317C4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5D0D42" w:rsidRPr="00337E19">
        <w:rPr>
          <w:sz w:val="24"/>
          <w:szCs w:val="24"/>
        </w:rPr>
        <w:t>Если обращение (жалоба) не удовлетворен</w:t>
      </w:r>
      <w:r w:rsidR="00E65AD6">
        <w:rPr>
          <w:sz w:val="24"/>
          <w:szCs w:val="24"/>
        </w:rPr>
        <w:t>о</w:t>
      </w:r>
      <w:r w:rsidR="005D0D42" w:rsidRPr="00337E19">
        <w:rPr>
          <w:sz w:val="24"/>
          <w:szCs w:val="24"/>
        </w:rPr>
        <w:t>, то клиенту направляется мотивированный ответ с указанием причин отказа. Ответ регистратора о результатах рассмотрения обращения (жалобы) в любом случае должен содержать обоснованный (со ссылкой на соответствующие требования законодательства Российской Федерации, иных нормативных актов, базовых и внутренних стандартов СРО, внутренних документов Регистратора, договора об оказании финансовых услуг, а также на фактические обстоятельства рассматриваемого вопроса) ответ на каждый изложенный клиентом довод.</w:t>
      </w:r>
    </w:p>
    <w:p w14:paraId="42BDBE99" w14:textId="79F3F9E5" w:rsidR="00B1382A" w:rsidRPr="00337E19" w:rsidRDefault="00772AE1" w:rsidP="00BC10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317C4">
        <w:rPr>
          <w:sz w:val="24"/>
          <w:szCs w:val="24"/>
        </w:rPr>
        <w:t>5</w:t>
      </w:r>
      <w:r w:rsidR="005D0D42" w:rsidRPr="00337E19">
        <w:rPr>
          <w:sz w:val="24"/>
          <w:szCs w:val="24"/>
        </w:rPr>
        <w:t>. Ответ на обращение (жалобу) направляется клиенту в письменной форме, способом, которым было направлено обращение (жалоба) (если иное не указано в обращение (жалобе), или почтовым отправлением (или иным способом, гарантирующим доставку ответа).</w:t>
      </w:r>
    </w:p>
    <w:sectPr w:rsidR="00B1382A" w:rsidRPr="00337E19" w:rsidSect="005A5E01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FF4C" w14:textId="77777777" w:rsidR="00E326E6" w:rsidRDefault="00E326E6" w:rsidP="00E326E6">
      <w:r>
        <w:separator/>
      </w:r>
    </w:p>
  </w:endnote>
  <w:endnote w:type="continuationSeparator" w:id="0">
    <w:p w14:paraId="3BD9AF2E" w14:textId="77777777" w:rsidR="00E326E6" w:rsidRDefault="00E326E6" w:rsidP="00E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3934" w14:textId="77777777" w:rsidR="00E326E6" w:rsidRDefault="00E326E6" w:rsidP="00E326E6">
      <w:r>
        <w:separator/>
      </w:r>
    </w:p>
  </w:footnote>
  <w:footnote w:type="continuationSeparator" w:id="0">
    <w:p w14:paraId="07237B18" w14:textId="77777777" w:rsidR="00E326E6" w:rsidRDefault="00E326E6" w:rsidP="00E326E6">
      <w:r>
        <w:continuationSeparator/>
      </w:r>
    </w:p>
  </w:footnote>
  <w:footnote w:id="1">
    <w:p w14:paraId="6B54A008" w14:textId="594D0F67" w:rsidR="00EE53D3" w:rsidRDefault="00EE53D3">
      <w:pPr>
        <w:pStyle w:val="a9"/>
      </w:pPr>
      <w:r>
        <w:rPr>
          <w:rStyle w:val="ab"/>
        </w:rPr>
        <w:footnoteRef/>
      </w:r>
      <w:r>
        <w:t xml:space="preserve"> </w:t>
      </w:r>
      <w:r w:rsidR="00CB0130" w:rsidRPr="00772AE1">
        <w:t>Под клиентом понимается в том числе уполномоченный им представитель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1C94" w14:textId="77777777" w:rsidR="002C77E6" w:rsidRDefault="002C77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29CD"/>
    <w:multiLevelType w:val="hybridMultilevel"/>
    <w:tmpl w:val="7390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3A1D"/>
    <w:multiLevelType w:val="hybridMultilevel"/>
    <w:tmpl w:val="C5A848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9C7DE5"/>
    <w:multiLevelType w:val="hybridMultilevel"/>
    <w:tmpl w:val="C22A6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11060">
    <w:abstractNumId w:val="1"/>
  </w:num>
  <w:num w:numId="2" w16cid:durableId="714816274">
    <w:abstractNumId w:val="0"/>
  </w:num>
  <w:num w:numId="3" w16cid:durableId="57108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42"/>
    <w:rsid w:val="00055B50"/>
    <w:rsid w:val="000D69B6"/>
    <w:rsid w:val="001E4736"/>
    <w:rsid w:val="002317C4"/>
    <w:rsid w:val="00290881"/>
    <w:rsid w:val="00296B8A"/>
    <w:rsid w:val="002C77E6"/>
    <w:rsid w:val="00337E19"/>
    <w:rsid w:val="003A26EC"/>
    <w:rsid w:val="003B1F51"/>
    <w:rsid w:val="004553CC"/>
    <w:rsid w:val="005429DA"/>
    <w:rsid w:val="005A5E01"/>
    <w:rsid w:val="005D0D42"/>
    <w:rsid w:val="006621CC"/>
    <w:rsid w:val="007428DB"/>
    <w:rsid w:val="00742A6E"/>
    <w:rsid w:val="007452B1"/>
    <w:rsid w:val="00772AE1"/>
    <w:rsid w:val="007E73C7"/>
    <w:rsid w:val="008C060E"/>
    <w:rsid w:val="008F03DB"/>
    <w:rsid w:val="00965EF9"/>
    <w:rsid w:val="00A40958"/>
    <w:rsid w:val="00A62AA2"/>
    <w:rsid w:val="00B1382A"/>
    <w:rsid w:val="00B1526E"/>
    <w:rsid w:val="00BA699C"/>
    <w:rsid w:val="00BB11C8"/>
    <w:rsid w:val="00BC10AC"/>
    <w:rsid w:val="00C85742"/>
    <w:rsid w:val="00C909BA"/>
    <w:rsid w:val="00CB0130"/>
    <w:rsid w:val="00CF4D51"/>
    <w:rsid w:val="00D32759"/>
    <w:rsid w:val="00D67A8F"/>
    <w:rsid w:val="00D74820"/>
    <w:rsid w:val="00DF28BA"/>
    <w:rsid w:val="00E326E6"/>
    <w:rsid w:val="00E65AD6"/>
    <w:rsid w:val="00E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60ED"/>
  <w15:chartTrackingRefBased/>
  <w15:docId w15:val="{A609EC5A-430D-41EE-A798-A3F0393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1,111"/>
    <w:basedOn w:val="a"/>
    <w:next w:val="a"/>
    <w:link w:val="10"/>
    <w:qFormat/>
    <w:rsid w:val="005D0D42"/>
    <w:pPr>
      <w:keepNext/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b/>
      <w:i/>
      <w:cap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,111 Знак"/>
    <w:basedOn w:val="a0"/>
    <w:link w:val="1"/>
    <w:rsid w:val="005D0D42"/>
    <w:rPr>
      <w:rFonts w:ascii="Times New Roman" w:eastAsia="Times New Roman" w:hAnsi="Times New Roman" w:cs="Times New Roman"/>
      <w:b/>
      <w:i/>
      <w:caps/>
      <w:kern w:val="28"/>
      <w:sz w:val="24"/>
      <w:szCs w:val="20"/>
      <w:lang w:eastAsia="ru-RU"/>
    </w:rPr>
  </w:style>
  <w:style w:type="paragraph" w:customStyle="1" w:styleId="ConsPlusNormal">
    <w:name w:val="ConsPlusNormal"/>
    <w:rsid w:val="005D0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0D4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326E6"/>
  </w:style>
  <w:style w:type="character" w:customStyle="1" w:styleId="a5">
    <w:name w:val="Текст концевой сноски Знак"/>
    <w:basedOn w:val="a0"/>
    <w:link w:val="a4"/>
    <w:uiPriority w:val="99"/>
    <w:semiHidden/>
    <w:rsid w:val="00E3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326E6"/>
    <w:rPr>
      <w:vertAlign w:val="superscript"/>
    </w:rPr>
  </w:style>
  <w:style w:type="character" w:styleId="a7">
    <w:name w:val="Hyperlink"/>
    <w:basedOn w:val="a0"/>
    <w:uiPriority w:val="99"/>
    <w:rsid w:val="00965EF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553CC"/>
    <w:rPr>
      <w:color w:val="605E5C"/>
      <w:shd w:val="clear" w:color="auto" w:fill="E1DFDD"/>
    </w:rPr>
  </w:style>
  <w:style w:type="paragraph" w:customStyle="1" w:styleId="Default">
    <w:name w:val="Default"/>
    <w:rsid w:val="008C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E53D3"/>
  </w:style>
  <w:style w:type="character" w:customStyle="1" w:styleId="aa">
    <w:name w:val="Текст сноски Знак"/>
    <w:basedOn w:val="a0"/>
    <w:link w:val="a9"/>
    <w:uiPriority w:val="99"/>
    <w:semiHidden/>
    <w:rsid w:val="00EE5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E53D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C77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7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77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77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ronregi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oboronre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4268-C16D-44C4-9B8C-A8403457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Прокопенкова Мария</dc:creator>
  <cp:keywords/>
  <dc:description/>
  <cp:lastModifiedBy>Мария Прокопенкова</cp:lastModifiedBy>
  <cp:revision>9</cp:revision>
  <cp:lastPrinted>2021-12-29T07:20:00Z</cp:lastPrinted>
  <dcterms:created xsi:type="dcterms:W3CDTF">2021-12-28T13:39:00Z</dcterms:created>
  <dcterms:modified xsi:type="dcterms:W3CDTF">2024-01-26T07:56:00Z</dcterms:modified>
</cp:coreProperties>
</file>